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="http://schemas.openxmlformats.org/wordprocessingml/2006/main" w:rsidR="00226532" w:rsidRPr="00AD1B6B" w:rsidRDefault="00226532" w:rsidP="0022653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cstheme="minorHAnsi"/>
        </w:rPr>
      </w:pPr>
      <w:r w:rsidRPr="00AD1B6B">
        <w:rPr>
          <w:lang w:bidi="en-GB" w:val="en-GB"/>
        </w:rPr>
        <w:t xml:space="preserve">SPECIFICATIONS</w:t>
      </w:r>
    </w:p>
    <w:p xmlns:w="http://schemas.openxmlformats.org/wordprocessingml/2006/main" w:rsidR="00226532" w:rsidRPr="00AD1B6B" w:rsidRDefault="00103735" w:rsidP="0022653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cstheme="minorHAnsi"/>
        </w:rPr>
      </w:pPr>
      <w:r>
        <w:rPr>
          <w:lang w:bidi="en-GB" w:val="en-GB"/>
        </w:rPr>
        <w:t xml:space="preserve">VERTICAL MEDICAL TECHNICAL COLUMN</w:t>
      </w:r>
    </w:p>
    <w:p xmlns:w="http://schemas.openxmlformats.org/wordprocessingml/2006/main" w:rsidR="00AC5D1F" w:rsidRPr="00AB29C6" w:rsidRDefault="007D0585" w:rsidP="0022653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cstheme="minorHAnsi"/>
          <w:b/>
          <w:sz w:val="28"/>
          <w:szCs w:val="28"/>
        </w:rPr>
      </w:pPr>
      <w:r>
        <w:rPr>
          <w:b/>
          <w:sz w:val="28"/>
          <w:lang w:bidi="en-GB" w:val="en-GB"/>
        </w:rPr>
        <w:t xml:space="preserve">SIMPLE-CARE</w:t>
      </w:r>
    </w:p>
    <w:p xmlns:w="http://schemas.openxmlformats.org/wordprocessingml/2006/main" w:rsidR="00D74934" w:rsidRPr="00AD1B6B" w:rsidRDefault="00D74934" w:rsidP="00EB5A36">
      <w:pPr>
        <w:spacing w:after="0" w:line="240" w:lineRule="auto"/>
        <w:ind w:firstLine="284"/>
        <w:jc w:val="both"/>
        <w:rPr>
          <w:rFonts w:cstheme="minorHAnsi"/>
        </w:rPr>
      </w:pPr>
    </w:p>
    <w:p xmlns:w="http://schemas.openxmlformats.org/wordprocessingml/2006/main" w:rsidR="00EE5D3D" w:rsidRPr="00AD1B6B" w:rsidRDefault="00EE5D3D" w:rsidP="00EB5A36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 w:rsidRPr="00AD1B6B">
        <w:rPr>
          <w:b/>
          <w:color w:val="4F81BD" w:themeColor="accent1"/>
          <w:sz w:val="28"/>
          <w:lang w:bidi="en-GB" w:val="en-GB"/>
        </w:rPr>
        <w:t xml:space="preserve">Principle</w:t>
      </w:r>
    </w:p>
    <w:p xmlns:w="http://schemas.openxmlformats.org/wordprocessingml/2006/main" w:rsidR="00EE5D3D" w:rsidRPr="00AD1B6B" w:rsidRDefault="00EE5D3D" w:rsidP="00EB5A36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</w:rPr>
      </w:pPr>
    </w:p>
    <w:p xmlns:w="http://schemas.openxmlformats.org/wordprocessingml/2006/main" w:rsidR="00E97BD4" w:rsidRPr="00AD1B6B" w:rsidRDefault="00103735" w:rsidP="00EB5A36">
      <w:pPr>
        <w:spacing w:line="240" w:lineRule="auto"/>
        <w:ind w:firstLine="284"/>
        <w:jc w:val="both"/>
        <w:rPr>
          <w:rFonts w:cstheme="minorHAnsi"/>
        </w:rPr>
      </w:pPr>
      <w:r>
        <w:rPr>
          <w:lang w:bidi="en-GB" w:val="en-GB"/>
        </w:rPr>
        <w:t xml:space="preserve">All the workstations will be equipped with a Simple-Care wall technical column manufactured by TLV or an equivalent product:</w:t>
      </w:r>
    </w:p>
    <w:p xmlns:w="http://schemas.openxmlformats.org/wordprocessingml/2006/main" w:rsidR="00E97BD4" w:rsidRPr="000F0AFA" w:rsidRDefault="00E97BD4" w:rsidP="000F0AFA">
      <w:pPr>
        <w:pStyle w:val="Paragraphedeliste"/>
        <w:numPr>
          <w:ilvl w:val="0"/>
          <w:numId w:val="37"/>
        </w:numPr>
        <w:spacing w:line="240" w:lineRule="auto"/>
        <w:jc w:val="both"/>
        <w:rPr>
          <w:rFonts w:cstheme="minorHAnsi"/>
        </w:rPr>
      </w:pPr>
      <w:r w:rsidRPr="000F0AFA">
        <w:rPr>
          <w:lang w:bidi="en-GB" w:val="en-GB"/>
        </w:rPr>
        <w:t xml:space="preserve">Grouping high-voltage and low-voltage current and medical fluid equipment,</w:t>
      </w:r>
    </w:p>
    <w:p xmlns:w="http://schemas.openxmlformats.org/wordprocessingml/2006/main" w:rsidR="007D0585" w:rsidRPr="000F0AFA" w:rsidRDefault="007D0585" w:rsidP="000F0AFA">
      <w:pPr>
        <w:pStyle w:val="Paragraphedeliste"/>
        <w:numPr>
          <w:ilvl w:val="0"/>
          <w:numId w:val="37"/>
        </w:numPr>
        <w:spacing w:line="240" w:lineRule="auto"/>
        <w:jc w:val="both"/>
        <w:rPr>
          <w:rFonts w:cstheme="minorHAnsi"/>
        </w:rPr>
      </w:pPr>
      <w:r w:rsidRPr="000F0AFA">
        <w:rPr>
          <w:lang w:bidi="en-GB" w:val="en-GB"/>
        </w:rPr>
        <w:t xml:space="preserve">enabling, if necessary, the fastening of a biomedical accessory support vertical stainless steel tube,  </w:t>
      </w:r>
    </w:p>
    <w:p xmlns:w="http://schemas.openxmlformats.org/wordprocessingml/2006/main" w:rsidR="00E97BD4" w:rsidRPr="000F0AFA" w:rsidRDefault="00E97BD4" w:rsidP="000F0AFA">
      <w:pPr>
        <w:pStyle w:val="Paragraphedeliste"/>
        <w:numPr>
          <w:ilvl w:val="0"/>
          <w:numId w:val="37"/>
        </w:numPr>
        <w:spacing w:line="240" w:lineRule="auto"/>
        <w:jc w:val="both"/>
        <w:rPr>
          <w:rFonts w:cstheme="minorHAnsi"/>
        </w:rPr>
      </w:pPr>
      <w:r w:rsidRPr="000F0AFA">
        <w:rPr>
          <w:lang w:bidi="en-GB" w:val="en-GB"/>
        </w:rPr>
        <w:t xml:space="preserve">protecting the fluid outlets with a face plate made from ABS/PC with a cover for the AFNOR outlets,</w:t>
      </w:r>
    </w:p>
    <w:p xmlns:w="http://schemas.openxmlformats.org/wordprocessingml/2006/main" w:rsidR="000F0AFA" w:rsidRPr="000F0AFA" w:rsidRDefault="000F0AFA" w:rsidP="000F0AFA">
      <w:pPr>
        <w:pStyle w:val="Paragraphedeliste"/>
        <w:numPr>
          <w:ilvl w:val="0"/>
          <w:numId w:val="37"/>
        </w:numPr>
        <w:spacing w:line="240" w:lineRule="auto"/>
        <w:jc w:val="both"/>
        <w:rPr>
          <w:rFonts w:cstheme="minorHAnsi"/>
        </w:rPr>
      </w:pPr>
      <w:r w:rsidRPr="000F0AFA">
        <w:rPr>
          <w:lang w:bidi="en-GB" w:val="en-GB"/>
        </w:rPr>
        <w:t xml:space="preserve">with RAL 9016 satin white powder epoxy paint.</w:t>
      </w:r>
    </w:p>
    <w:p xmlns:w="http://schemas.openxmlformats.org/wordprocessingml/2006/main" w:rsidR="000F0AFA" w:rsidRPr="000F0AFA" w:rsidRDefault="000F0AFA" w:rsidP="000F0AFA">
      <w:pPr>
        <w:pStyle w:val="Paragraphedeliste"/>
        <w:spacing w:line="240" w:lineRule="auto"/>
        <w:jc w:val="both"/>
        <w:rPr>
          <w:rFonts w:cstheme="minorHAnsi"/>
        </w:rPr>
      </w:pPr>
    </w:p>
    <w:p xmlns:w="http://schemas.openxmlformats.org/wordprocessingml/2006/main" w:rsidR="00B01182" w:rsidRPr="00FE7A19" w:rsidRDefault="00FE7A19" w:rsidP="000F0AFA">
      <w:pPr>
        <w:pStyle w:val="Paragraphedeliste"/>
        <w:spacing w:line="240" w:lineRule="auto"/>
        <w:ind w:left="6804"/>
        <w:jc w:val="right"/>
        <w:rPr>
          <w:rFonts w:cstheme="minorHAnsi"/>
          <w:i/>
          <w:sz w:val="18"/>
          <w:szCs w:val="18"/>
        </w:rPr>
      </w:pPr>
      <w:r w:rsidRPr="00FE7A19">
        <w:rPr>
          <w:i/>
          <w:sz w:val="18"/>
          <w:lang w:bidi="en-GB" w:val="en-GB"/>
        </w:rPr>
        <w:t xml:space="preserve">(Visual provided as an indication, to understand the description)</w:t>
      </w:r>
    </w:p>
    <w:p xmlns:w="http://schemas.openxmlformats.org/wordprocessingml/2006/main" w:rsidR="00EE5D3D" w:rsidRPr="00DF0390" w:rsidRDefault="0033597C" w:rsidP="00DF0390">
      <w:pPr>
        <w:pStyle w:val="Paragraphedeliste"/>
        <w:spacing w:line="240" w:lineRule="auto"/>
        <w:ind w:left="0" w:firstLine="284"/>
        <w:rPr>
          <w:rFonts w:cstheme="minorHAnsi"/>
          <w:b/>
          <w:color w:val="4F81BD" w:themeColor="accent1"/>
        </w:rPr>
      </w:pPr>
      <w:r>
        <w:rPr>
          <w:noProof/>
          <w:lang w:bidi="en-GB" w:val="en-GB"/>
        </w:rPr>
        <w:drawing>
          <wp:anchor xmlns:wp="http://schemas.openxmlformats.org/drawingml/2006/wordprocessingDrawing" distT="0" distB="0" distL="114300" distR="114300" simplePos="0" relativeHeight="251658240" behindDoc="0" locked="0" layoutInCell="1" allowOverlap="1" wp14:anchorId="4F016BA7" wp14:editId="048BD05F">
            <wp:simplePos x="0" y="0"/>
            <wp:positionH relativeFrom="column">
              <wp:posOffset>5078095</wp:posOffset>
            </wp:positionH>
            <wp:positionV relativeFrom="paragraph">
              <wp:posOffset>100330</wp:posOffset>
            </wp:positionV>
            <wp:extent cx="731520" cy="5286375"/>
            <wp:effectExtent l="0" t="0" r="0" b="9525"/>
            <wp:wrapSquare wrapText="bothSides"/>
            <wp:docPr id="5" name="Image 5" descr="P:\TLV\2-Plateaux Techniques\SIMPLE-CARE\Photo SIMPLE-CARE vu compartiment élé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TLV\2-Plateaux Techniques\SIMPLE-CARE\Photo SIMPLE-CARE vu compartiment élé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65"/>
                    <a:stretch/>
                  </pic:blipFill>
                  <pic:spPr bwMode="auto">
                    <a:xfrm flipH="1">
                      <a:off x="0" y="0"/>
                      <a:ext cx="73152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xmlns:wp14="http://schemas.microsoft.com/office/word/2010/wordprocessingDrawing" relativeFrom="page">
              <wp14:pctWidth>0</wp14:pctWidth>
            </wp14:sizeRelH>
            <wp14:sizeRelV xmlns:wp14="http://schemas.microsoft.com/office/word/2010/wordprocessingDrawing" relativeFrom="page">
              <wp14:pctHeight>0</wp14:pctHeight>
            </wp14:sizeRelV>
          </wp:anchor>
        </w:drawing>
      </w:r>
      <w:r w:rsidR="00EE5D3D" w:rsidRPr="00AD1B6B">
        <w:rPr>
          <w:color w:val="4F81BD" w:themeColor="accent1"/>
          <w:sz w:val="28"/>
          <w:b/>
          <w:lang w:bidi="en-GB" w:val="en-GB"/>
        </w:rPr>
        <w:t xml:space="preserve">Technical framework</w:t>
      </w:r>
    </w:p>
    <w:p xmlns:w="http://schemas.openxmlformats.org/wordprocessingml/2006/main" w:rsidR="0033597C" w:rsidRDefault="008B7298" w:rsidP="00FE7A19">
      <w:pPr>
        <w:spacing w:after="0" w:line="240" w:lineRule="auto"/>
        <w:ind w:firstLine="284"/>
        <w:jc w:val="both"/>
        <w:rPr>
          <w:rFonts w:cstheme="minorHAnsi"/>
          <w:noProof/>
          <w:lang w:eastAsia="fr-FR"/>
        </w:rPr>
      </w:pPr>
      <w:r>
        <w:rPr>
          <w:noProof/>
          <w:lang w:bidi="en-GB" w:val="en-GB"/>
        </w:rPr>
        <w:drawing>
          <wp:anchor xmlns:wp="http://schemas.openxmlformats.org/drawingml/2006/wordprocessingDrawing" distT="0" distB="0" distL="114300" distR="114300" simplePos="0" relativeHeight="251659264" behindDoc="0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41275</wp:posOffset>
            </wp:positionV>
            <wp:extent cx="2011045" cy="1463675"/>
            <wp:effectExtent l="0" t="0" r="8255" b="317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51" t="44687" r="26566" b="34219"/>
                    <a:stretch/>
                  </pic:blipFill>
                  <pic:spPr bwMode="auto">
                    <a:xfrm>
                      <a:off x="0" y="0"/>
                      <a:ext cx="2011045" cy="146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xmlns:wp14="http://schemas.microsoft.com/office/word/2010/wordprocessingDrawing" relativeFrom="page">
              <wp14:pctWidth>0</wp14:pctWidth>
            </wp14:sizeRelH>
            <wp14:sizeRelV xmlns:wp14="http://schemas.microsoft.com/office/word/2010/wordprocessingDrawing" relativeFrom="page">
              <wp14:pctHeight>0</wp14:pctHeight>
            </wp14:sizeRelV>
          </wp:anchor>
        </w:drawing>
      </w:r>
    </w:p>
    <w:p xmlns:w="http://schemas.openxmlformats.org/wordprocessingml/2006/main" w:rsidR="00FE7A19" w:rsidRDefault="00E97BD4" w:rsidP="00FE7A19">
      <w:pPr>
        <w:spacing w:after="0" w:line="240" w:lineRule="auto"/>
        <w:ind w:firstLine="284"/>
        <w:jc w:val="both"/>
        <w:rPr>
          <w:rFonts w:cstheme="minorHAnsi"/>
        </w:rPr>
      </w:pPr>
      <w:r w:rsidRPr="00AD1B6B">
        <w:rPr>
          <w:lang w:bidi="en-GB" w:val="en-GB"/>
        </w:rPr>
        <w:t xml:space="preserve">The bed head unit will be composed of an extruded aluminium trapezoid section (M0 fire classification) divided into 3 compartments closed by two separate clipped covers (powder epoxy paint finish) for electricity and medical fluids and will have a an overall section of 55x118x184mm mm (excluding rails).  </w:t>
      </w:r>
    </w:p>
    <w:p xmlns:w="http://schemas.openxmlformats.org/wordprocessingml/2006/main" w:rsidR="00FE7A19" w:rsidRDefault="00FE7A19" w:rsidP="0033597C">
      <w:pPr>
        <w:spacing w:after="0" w:line="240" w:lineRule="auto"/>
        <w:jc w:val="both"/>
        <w:rPr>
          <w:rFonts w:cstheme="minorHAnsi"/>
        </w:rPr>
      </w:pPr>
    </w:p>
    <w:p xmlns:w="http://schemas.openxmlformats.org/wordprocessingml/2006/main" w:rsidR="00B01182" w:rsidRPr="009A46A2" w:rsidRDefault="00B01182" w:rsidP="00801C08">
      <w:pPr>
        <w:spacing w:after="0" w:line="240" w:lineRule="auto"/>
        <w:ind w:firstLine="284"/>
        <w:jc w:val="both"/>
        <w:rPr>
          <w:rFonts w:cstheme="minorHAnsi"/>
        </w:rPr>
      </w:pPr>
      <w:r>
        <w:rPr>
          <w:lang w:bidi="en-GB" w:val="en-GB"/>
        </w:rPr>
        <w:t xml:space="preserve">The section may be equipped, as an option with a Ø38x1000mm accessory support stainless steel tube on the front, to fasten the biomedical accessories and/or drawer tray blocks of up to 100 kg in payload.</w:t>
      </w:r>
    </w:p>
    <w:p xmlns:w="http://schemas.openxmlformats.org/wordprocessingml/2006/main" w:rsidR="00512F9B" w:rsidRPr="00AD1B6B" w:rsidRDefault="00512F9B" w:rsidP="00B01182">
      <w:pPr>
        <w:spacing w:after="0" w:line="240" w:lineRule="auto"/>
        <w:jc w:val="both"/>
        <w:rPr>
          <w:rFonts w:cstheme="minorHAnsi"/>
        </w:rPr>
      </w:pPr>
    </w:p>
    <w:p xmlns:w="http://schemas.openxmlformats.org/wordprocessingml/2006/main" w:rsidR="00512F9B" w:rsidRPr="00AD1B6B" w:rsidRDefault="00545A3A" w:rsidP="00EB5A36">
      <w:pPr>
        <w:spacing w:after="0" w:line="240" w:lineRule="auto"/>
        <w:ind w:firstLine="284"/>
        <w:jc w:val="both"/>
        <w:rPr>
          <w:rFonts w:cstheme="minorHAnsi"/>
        </w:rPr>
      </w:pPr>
      <w:r w:rsidRPr="00AD1B6B">
        <w:rPr>
          <w:lang w:bidi="en-GB" w:val="en-GB"/>
        </w:rPr>
        <w:t xml:space="preserve">The electricity and medical fluid supplies will either be:</w:t>
      </w:r>
    </w:p>
    <w:p xmlns:w="http://schemas.openxmlformats.org/wordprocessingml/2006/main" w:rsidR="00EE5D3D" w:rsidRPr="00AD1B6B" w:rsidRDefault="00EE5D3D" w:rsidP="00EB5A36">
      <w:pPr>
        <w:spacing w:after="0" w:line="240" w:lineRule="auto"/>
        <w:ind w:firstLine="284"/>
        <w:jc w:val="both"/>
        <w:rPr>
          <w:rFonts w:cstheme="minorHAnsi"/>
        </w:rPr>
      </w:pPr>
    </w:p>
    <w:p xmlns:w="http://schemas.openxmlformats.org/wordprocessingml/2006/main" w:rsidR="00B028E8" w:rsidRPr="0024479A" w:rsidRDefault="00B028E8" w:rsidP="00B028E8">
      <w:pPr>
        <w:pStyle w:val="Paragraphedeliste"/>
        <w:numPr>
          <w:ilvl w:val="0"/>
          <w:numId w:val="16"/>
        </w:numPr>
        <w:spacing w:after="0" w:line="240" w:lineRule="auto"/>
        <w:ind w:hanging="425"/>
        <w:jc w:val="both"/>
        <w:rPr>
          <w:rFonts w:cstheme="minorHAnsi"/>
        </w:rPr>
      </w:pPr>
      <w:r w:rsidRPr="0024479A">
        <w:rPr>
          <w:lang w:bidi="en-GB" w:val="en-GB"/>
        </w:rPr>
        <w:t xml:space="preserve">on the back (there will be a cut at the back of the unit for this purpose),</w:t>
      </w:r>
    </w:p>
    <w:p xmlns:w="http://schemas.openxmlformats.org/wordprocessingml/2006/main" w:rsidR="00DF0390" w:rsidRDefault="00DF0390" w:rsidP="00DF0390">
      <w:pPr>
        <w:pStyle w:val="Paragraphedeliste"/>
        <w:numPr>
          <w:ilvl w:val="0"/>
          <w:numId w:val="16"/>
        </w:numPr>
        <w:spacing w:after="0" w:line="240" w:lineRule="auto"/>
        <w:ind w:hanging="425"/>
        <w:jc w:val="both"/>
        <w:rPr>
          <w:rFonts w:cstheme="minorHAnsi"/>
        </w:rPr>
      </w:pPr>
      <w:r>
        <w:rPr>
          <w:lang w:bidi="en-GB" w:val="en-GB"/>
        </w:rPr>
        <w:t xml:space="preserve">through the ceiling a the end of the unit on the top or bottom, the other end being closed by a tip.</w:t>
      </w:r>
    </w:p>
    <w:p xmlns:w="http://schemas.openxmlformats.org/wordprocessingml/2006/main" w:rsidR="00B01182" w:rsidRDefault="00B01182" w:rsidP="00E548C4">
      <w:pPr>
        <w:spacing w:after="0" w:line="240" w:lineRule="auto"/>
        <w:ind w:firstLine="284"/>
        <w:jc w:val="both"/>
        <w:rPr>
          <w:rFonts w:cstheme="minorHAnsi"/>
        </w:rPr>
      </w:pPr>
    </w:p>
    <w:p xmlns:w="http://schemas.openxmlformats.org/wordprocessingml/2006/main" w:rsidR="00E5280D" w:rsidRPr="00AD1B6B" w:rsidRDefault="00E97BD4" w:rsidP="00E548C4">
      <w:pPr>
        <w:spacing w:after="0" w:line="240" w:lineRule="auto"/>
        <w:ind w:firstLine="284"/>
        <w:jc w:val="both"/>
        <w:rPr>
          <w:rFonts w:cstheme="minorHAnsi"/>
        </w:rPr>
      </w:pPr>
      <w:r w:rsidRPr="00AD1B6B">
        <w:rPr>
          <w:lang w:bidi="en-GB" w:val="en-GB"/>
        </w:rPr>
        <w:t xml:space="preserve">The compartments will be partitioned up to their connection point and accessible on the front by simply opening the covers to facilitate assembly and maintenance.</w:t>
      </w:r>
    </w:p>
    <w:p xmlns:w="http://schemas.openxmlformats.org/wordprocessingml/2006/main" w:rsidR="005B22F6" w:rsidRPr="00AD1B6B" w:rsidRDefault="005B22F6" w:rsidP="002D0F40">
      <w:pPr>
        <w:spacing w:after="0" w:line="240" w:lineRule="auto"/>
        <w:ind w:firstLine="284"/>
        <w:jc w:val="both"/>
        <w:rPr>
          <w:rFonts w:cstheme="minorHAnsi"/>
        </w:rPr>
      </w:pPr>
    </w:p>
    <w:p xmlns:w="http://schemas.openxmlformats.org/wordprocessingml/2006/main" w:rsidR="00056D4F" w:rsidRDefault="00A83DE1" w:rsidP="00EB5A36">
      <w:pPr>
        <w:spacing w:after="0" w:line="240" w:lineRule="auto"/>
        <w:ind w:firstLine="284"/>
        <w:jc w:val="both"/>
        <w:rPr>
          <w:rFonts w:cstheme="minorHAnsi"/>
        </w:rPr>
      </w:pPr>
      <w:r w:rsidRPr="00AD1B6B">
        <w:rPr>
          <w:lang w:bidi="en-GB" w:val="en-GB"/>
        </w:rPr>
        <w:t xml:space="preserve">Cleaning and disinfection will be facilitated thanks to:</w:t>
      </w:r>
    </w:p>
    <w:p xmlns:w="http://schemas.openxmlformats.org/wordprocessingml/2006/main" w:rsidR="00B01182" w:rsidRPr="00AD1B6B" w:rsidRDefault="00B01182" w:rsidP="00EB5A36">
      <w:pPr>
        <w:spacing w:after="0" w:line="240" w:lineRule="auto"/>
        <w:ind w:firstLine="284"/>
        <w:jc w:val="both"/>
        <w:rPr>
          <w:rFonts w:cstheme="minorHAnsi"/>
        </w:rPr>
      </w:pPr>
    </w:p>
    <w:p xmlns:w="http://schemas.openxmlformats.org/wordprocessingml/2006/main" w:rsidR="008E4D99" w:rsidRDefault="00E5280D" w:rsidP="00056D4F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D1B6B">
        <w:rPr>
          <w:lang w:bidi="en-GB" w:val="en-GB"/>
        </w:rPr>
        <w:t xml:space="preserve">Smooth surfaces,</w:t>
      </w:r>
    </w:p>
    <w:p xmlns:w="http://schemas.openxmlformats.org/wordprocessingml/2006/main" w:rsidR="00056D4F" w:rsidRPr="00AD1B6B" w:rsidRDefault="008E4D99" w:rsidP="00056D4F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>
        <w:rPr>
          <w:lang w:bidi="en-GB" w:val="en-GB"/>
        </w:rPr>
        <w:t xml:space="preserve">Fluid face plates made from ABS/PC moulded in a rounded shape,</w:t>
      </w:r>
    </w:p>
    <w:p xmlns:w="http://schemas.openxmlformats.org/wordprocessingml/2006/main" w:rsidR="00DF0390" w:rsidRPr="00B01182" w:rsidRDefault="00056D4F" w:rsidP="00B01182">
      <w:pPr>
        <w:pStyle w:val="Paragraphedeliste"/>
        <w:numPr>
          <w:ilvl w:val="0"/>
          <w:numId w:val="31"/>
        </w:numPr>
        <w:spacing w:after="0" w:line="240" w:lineRule="auto"/>
        <w:jc w:val="both"/>
        <w:rPr>
          <w:rFonts w:cstheme="minorHAnsi"/>
        </w:rPr>
      </w:pPr>
      <w:r w:rsidRPr="00AD1B6B">
        <w:rPr>
          <w:lang w:bidi="en-GB" w:val="en-GB"/>
        </w:rPr>
        <w:t xml:space="preserve">electrical accessories flush with the cover. </w:t>
      </w:r>
    </w:p>
    <w:p xmlns:w="http://schemas.openxmlformats.org/wordprocessingml/2006/main" w:rsidR="00B01182" w:rsidRDefault="00B01182" w:rsidP="00B01182">
      <w:pPr>
        <w:spacing w:after="0" w:line="240" w:lineRule="auto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xmlns:w="http://schemas.openxmlformats.org/wordprocessingml/2006/main" w:rsidR="005B5ADB" w:rsidRDefault="005B5ADB" w:rsidP="00B01182">
      <w:pPr>
        <w:spacing w:after="0" w:line="240" w:lineRule="auto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xmlns:w="http://schemas.openxmlformats.org/wordprocessingml/2006/main" w:rsidR="008E4D99" w:rsidRDefault="008E4D99" w:rsidP="006A6DFA">
      <w:pPr>
        <w:spacing w:after="0" w:line="240" w:lineRule="auto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xmlns:w="http://schemas.openxmlformats.org/wordprocessingml/2006/main" w:rsidR="00B028E8" w:rsidRPr="00AD1B6B" w:rsidRDefault="00B028E8" w:rsidP="00B028E8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 w:rsidRPr="00AD1B6B">
        <w:rPr>
          <w:b/>
          <w:color w:val="4F81BD" w:themeColor="accent1"/>
          <w:sz w:val="28"/>
          <w:lang w:bidi="en-GB" w:val="en-GB"/>
        </w:rPr>
        <w:t xml:space="preserve">Installation and Maintenance</w:t>
      </w:r>
    </w:p>
    <w:p xmlns:w="http://schemas.openxmlformats.org/wordprocessingml/2006/main" w:rsidR="00B028E8" w:rsidRDefault="00B028E8" w:rsidP="00B028E8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</w:rPr>
      </w:pPr>
    </w:p>
    <w:p xmlns:w="http://schemas.openxmlformats.org/wordprocessingml/2006/main" w:rsidR="00B028E8" w:rsidRPr="00B72A48" w:rsidRDefault="00B028E8" w:rsidP="00B028E8">
      <w:pPr>
        <w:spacing w:after="0" w:line="240" w:lineRule="auto"/>
        <w:ind w:firstLine="284"/>
        <w:jc w:val="both"/>
        <w:rPr>
          <w:rFonts w:cstheme="minorHAnsi"/>
          <w:b/>
        </w:rPr>
      </w:pPr>
      <w:r w:rsidRPr="00B72A48">
        <w:rPr>
          <w:lang w:bidi="en-GB" w:val="en-GB"/>
        </w:rPr>
        <w:t xml:space="preserve">These will be facilitated by</w:t>
      </w:r>
      <w:r w:rsidRPr="00B72A48">
        <w:rPr>
          <w:b/>
          <w:lang w:bidi="en-GB" w:val="en-GB"/>
        </w:rPr>
        <w:t xml:space="preserve">:</w:t>
      </w:r>
    </w:p>
    <w:p xmlns:w="http://schemas.openxmlformats.org/wordprocessingml/2006/main" w:rsidR="00B028E8" w:rsidRPr="00B01182" w:rsidRDefault="00B028E8" w:rsidP="00B01182">
      <w:pPr>
        <w:spacing w:after="0" w:line="240" w:lineRule="auto"/>
        <w:jc w:val="both"/>
        <w:rPr>
          <w:rFonts w:cstheme="minorHAnsi"/>
        </w:rPr>
      </w:pPr>
    </w:p>
    <w:p xmlns:w="http://schemas.openxmlformats.org/wordprocessingml/2006/main" w:rsidR="00B028E8" w:rsidRPr="0033597C" w:rsidRDefault="00B028E8" w:rsidP="0033597C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33597C">
        <w:rPr>
          <w:lang w:bidi="en-GB" w:val="en-GB"/>
        </w:rPr>
        <w:t xml:space="preserve">LV connection terminals with identification of the different networks (PC and lighting) that click in directly (WAGO),</w:t>
      </w:r>
    </w:p>
    <w:p xmlns:w="http://schemas.openxmlformats.org/wordprocessingml/2006/main" w:rsidR="00B028E8" w:rsidRPr="0033597C" w:rsidRDefault="00B028E8" w:rsidP="0033597C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33597C">
        <w:rPr>
          <w:lang w:bidi="en-GB" w:val="en-GB"/>
        </w:rPr>
        <w:t xml:space="preserve">ELV connection terminals with identification that click in directly (WAGO),</w:t>
      </w:r>
    </w:p>
    <w:p xmlns:w="http://schemas.openxmlformats.org/wordprocessingml/2006/main" w:rsidR="00B028E8" w:rsidRPr="0033597C" w:rsidRDefault="00B028E8" w:rsidP="0033597C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33597C">
        <w:rPr>
          <w:lang w:bidi="en-GB" w:val="en-GB"/>
        </w:rPr>
        <w:t xml:space="preserve">a cabling diagram placed inside the unit by the connection point,</w:t>
      </w:r>
    </w:p>
    <w:p xmlns:w="http://schemas.openxmlformats.org/wordprocessingml/2006/main" w:rsidR="00B028E8" w:rsidRPr="0033597C" w:rsidRDefault="005E59D9" w:rsidP="0033597C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33597C">
        <w:rPr>
          <w:lang w:bidi="en-GB" w:val="en-GB"/>
        </w:rPr>
        <w:t xml:space="preserve">a label with electrical safety test results according to NF-EN-11197 which will be placed on the cover inside the unit on the connection terminal,</w:t>
      </w:r>
    </w:p>
    <w:p xmlns:w="http://schemas.openxmlformats.org/wordprocessingml/2006/main" w:rsidR="00B028E8" w:rsidRPr="0033597C" w:rsidRDefault="005E59D9" w:rsidP="0033597C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33597C">
        <w:rPr>
          <w:lang w:bidi="en-GB" w:val="en-GB"/>
        </w:rPr>
        <w:t xml:space="preserve">a system to automatically earth the covers,</w:t>
      </w:r>
    </w:p>
    <w:p xmlns:w="http://schemas.openxmlformats.org/wordprocessingml/2006/main" w:rsidR="005E59D9" w:rsidRPr="0033597C" w:rsidRDefault="005E59D9" w:rsidP="0033597C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 w:rsidRPr="0033597C">
        <w:rPr>
          <w:lang w:bidi="en-GB" w:val="en-GB"/>
        </w:rPr>
        <w:t xml:space="preserve">electrical accessories fastened at the end of the unit (not requiring a clean frame),</w:t>
      </w:r>
    </w:p>
    <w:p xmlns:w="http://schemas.openxmlformats.org/wordprocessingml/2006/main" w:rsidR="00B028E8" w:rsidRPr="0033597C" w:rsidRDefault="00E956E2" w:rsidP="0033597C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cstheme="minorHAnsi"/>
        </w:rPr>
      </w:pPr>
      <w:r>
        <w:rPr>
          <w:lang w:bidi="en-GB" w:val="en-GB"/>
        </w:rPr>
        <w:t xml:space="preserve">ABS/PC medical fluid face plates joined to cover incorporating the medical fluid compartment ventilation for AFNOR outlets.</w:t>
      </w:r>
    </w:p>
    <w:p xmlns:w="http://schemas.openxmlformats.org/wordprocessingml/2006/main" w:rsidR="005903D4" w:rsidRDefault="005903D4" w:rsidP="00B01182">
      <w:pPr>
        <w:spacing w:after="0" w:line="240" w:lineRule="auto"/>
        <w:jc w:val="both"/>
        <w:rPr>
          <w:rFonts w:cstheme="minorHAnsi"/>
          <w:b/>
          <w:color w:val="4F81BD" w:themeColor="accent1"/>
          <w:sz w:val="28"/>
          <w:szCs w:val="28"/>
        </w:rPr>
      </w:pPr>
    </w:p>
    <w:p xmlns:w="http://schemas.openxmlformats.org/wordprocessingml/2006/main" w:rsidR="00EE5D3D" w:rsidRPr="00AD1B6B" w:rsidRDefault="00EE5D3D" w:rsidP="00EB5A36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 w:rsidRPr="00AD1B6B">
        <w:rPr>
          <w:b/>
          <w:color w:val="4F81BD" w:themeColor="accent1"/>
          <w:sz w:val="28"/>
          <w:lang w:bidi="en-GB" w:val="en-GB"/>
        </w:rPr>
        <w:t xml:space="preserve">Lighting</w:t>
      </w:r>
    </w:p>
    <w:p xmlns:w="http://schemas.openxmlformats.org/wordprocessingml/2006/main" w:rsidR="00EE5D3D" w:rsidRPr="00AD1B6B" w:rsidRDefault="00EE5D3D" w:rsidP="00EB5A36">
      <w:pPr>
        <w:spacing w:after="0" w:line="240" w:lineRule="auto"/>
        <w:ind w:firstLine="284"/>
        <w:jc w:val="both"/>
        <w:rPr>
          <w:rFonts w:cstheme="minorHAnsi"/>
          <w:b/>
        </w:rPr>
      </w:pPr>
    </w:p>
    <w:p xmlns:w="http://schemas.openxmlformats.org/wordprocessingml/2006/main" w:rsidR="00B01182" w:rsidRDefault="00B01182" w:rsidP="000519CD">
      <w:pPr>
        <w:spacing w:after="0" w:line="240" w:lineRule="auto"/>
        <w:ind w:firstLine="284"/>
        <w:jc w:val="both"/>
        <w:rPr>
          <w:rFonts w:cstheme="minorHAnsi"/>
        </w:rPr>
      </w:pPr>
      <w:r>
        <w:rPr>
          <w:lang w:bidi="en-GB" w:val="en-GB"/>
        </w:rPr>
        <w:t xml:space="preserve">The vertical unit may be equipped as an option:</w:t>
      </w:r>
    </w:p>
    <w:p xmlns:w="http://schemas.openxmlformats.org/wordprocessingml/2006/main" w:rsidR="000519CD" w:rsidRDefault="000519CD" w:rsidP="000519CD">
      <w:pPr>
        <w:spacing w:after="0" w:line="240" w:lineRule="auto"/>
        <w:ind w:firstLine="284"/>
        <w:jc w:val="both"/>
        <w:rPr>
          <w:rFonts w:cstheme="minorHAnsi"/>
        </w:rPr>
      </w:pPr>
    </w:p>
    <w:p xmlns:w="http://schemas.openxmlformats.org/wordprocessingml/2006/main" w:rsidR="004F100C" w:rsidRDefault="005B5ADB" w:rsidP="00B01182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lang w:bidi="en-GB" w:val="en-GB"/>
        </w:rPr>
        <w:t xml:space="preserve">a reading spotlight on a FLEX-E LED flex cable,</w:t>
      </w:r>
    </w:p>
    <w:p xmlns:w="http://schemas.openxmlformats.org/wordprocessingml/2006/main" w:rsidR="00801C08" w:rsidRDefault="00801C08" w:rsidP="00B01182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>
        <w:rPr>
          <w:lang w:bidi="en-GB" w:val="en-GB"/>
        </w:rPr>
        <w:t xml:space="preserve">a care lamp on an articulated arm,</w:t>
      </w:r>
    </w:p>
    <w:p xmlns:w="http://schemas.openxmlformats.org/wordprocessingml/2006/main" w:rsidR="000519CD" w:rsidRDefault="00B01182" w:rsidP="00B01182">
      <w:pPr>
        <w:pStyle w:val="Paragraphedeliste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030180">
        <w:rPr>
          <w:lang w:bidi="en-GB" w:val="en-GB"/>
        </w:rPr>
        <w:t xml:space="preserve">an LED night light built in to the low closure end,</w:t>
      </w:r>
    </w:p>
    <w:p xmlns:w="http://schemas.openxmlformats.org/wordprocessingml/2006/main" w:rsidR="005903D4" w:rsidRPr="00AD1B6B" w:rsidRDefault="005903D4" w:rsidP="005903D4">
      <w:pPr>
        <w:spacing w:after="0" w:line="240" w:lineRule="auto"/>
        <w:ind w:firstLine="284"/>
        <w:jc w:val="both"/>
        <w:rPr>
          <w:rFonts w:cstheme="minorHAnsi"/>
        </w:rPr>
      </w:pPr>
    </w:p>
    <w:p xmlns:w="http://schemas.openxmlformats.org/wordprocessingml/2006/main" w:rsidR="00EE5D3D" w:rsidRPr="00AD1B6B" w:rsidRDefault="00EE5D3D" w:rsidP="00EB5A36">
      <w:pPr>
        <w:spacing w:after="0" w:line="240" w:lineRule="auto"/>
        <w:ind w:firstLine="284"/>
        <w:jc w:val="both"/>
        <w:rPr>
          <w:rFonts w:cstheme="minorHAnsi"/>
          <w:b/>
          <w:color w:val="4F81BD" w:themeColor="accent1"/>
          <w:sz w:val="28"/>
          <w:szCs w:val="28"/>
        </w:rPr>
      </w:pPr>
      <w:r w:rsidRPr="00AD1B6B">
        <w:rPr>
          <w:b/>
          <w:color w:val="4F81BD" w:themeColor="accent1"/>
          <w:sz w:val="28"/>
          <w:lang w:bidi="en-GB" w:val="en-GB"/>
        </w:rPr>
        <w:t xml:space="preserve">Equipment</w:t>
      </w:r>
    </w:p>
    <w:p xmlns:w="http://schemas.openxmlformats.org/wordprocessingml/2006/main" w:rsidR="00933B25" w:rsidRPr="00AD1B6B" w:rsidRDefault="00933B25" w:rsidP="00EB5A36">
      <w:pPr>
        <w:spacing w:after="0" w:line="240" w:lineRule="auto"/>
        <w:ind w:firstLine="284"/>
        <w:jc w:val="both"/>
        <w:rPr>
          <w:rFonts w:cstheme="minorHAnsi"/>
        </w:rPr>
      </w:pPr>
    </w:p>
    <w:p xmlns:w="http://schemas.openxmlformats.org/wordprocessingml/2006/main" w:rsidR="00E97BD4" w:rsidRPr="00AD1B6B" w:rsidRDefault="00E97BD4" w:rsidP="00EB5A36">
      <w:pPr>
        <w:spacing w:after="0" w:line="240" w:lineRule="auto"/>
        <w:ind w:firstLine="284"/>
        <w:jc w:val="both"/>
        <w:rPr>
          <w:rFonts w:cstheme="minorHAnsi"/>
        </w:rPr>
      </w:pPr>
      <w:r w:rsidRPr="00AD1B6B">
        <w:rPr>
          <w:lang w:bidi="en-GB" w:val="en-GB"/>
        </w:rPr>
        <w:t xml:space="preserve">The bed head unit will be composed of electrical and medical gas equipment on each bed including at least:</w:t>
      </w:r>
    </w:p>
    <w:p xmlns:w="http://schemas.openxmlformats.org/wordprocessingml/2006/main" w:rsidR="00407BFC" w:rsidRPr="00AD1B6B" w:rsidRDefault="00407BFC" w:rsidP="00EB5A36">
      <w:pPr>
        <w:spacing w:after="0" w:line="240" w:lineRule="auto"/>
        <w:ind w:firstLine="284"/>
        <w:jc w:val="both"/>
        <w:rPr>
          <w:rFonts w:cstheme="minorHAnsi"/>
        </w:rPr>
      </w:pPr>
    </w:p>
    <w:p xmlns:w="http://schemas.openxmlformats.org/wordprocessingml/2006/main" w:rsidR="00E97BD4" w:rsidRPr="008E4D99" w:rsidRDefault="00103735" w:rsidP="008E4D99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8E4D99">
        <w:rPr>
          <w:lang w:bidi="en-GB" w:val="en-GB"/>
        </w:rPr>
        <w:t xml:space="preserve">4 PC 10/16A+T on a normal electrical network,</w:t>
      </w:r>
    </w:p>
    <w:p xmlns:w="http://schemas.openxmlformats.org/wordprocessingml/2006/main" w:rsidR="00103735" w:rsidRPr="008E4D99" w:rsidRDefault="00103735" w:rsidP="008E4D99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8E4D99">
        <w:rPr>
          <w:lang w:bidi="en-GB" w:val="en-GB"/>
        </w:rPr>
        <w:t xml:space="preserve">2 PC 10/16A+T on a backup electrical network,</w:t>
      </w:r>
    </w:p>
    <w:p xmlns:w="http://schemas.openxmlformats.org/wordprocessingml/2006/main" w:rsidR="00E97BD4" w:rsidRPr="008E4D99" w:rsidRDefault="00E97BD4" w:rsidP="008E4D99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8E4D99">
        <w:rPr>
          <w:lang w:bidi="en-GB" w:val="en-GB"/>
        </w:rPr>
        <w:t xml:space="preserve">1 double RJ45 socket,</w:t>
      </w:r>
    </w:p>
    <w:p xmlns:w="http://schemas.openxmlformats.org/wordprocessingml/2006/main" w:rsidR="00E97BD4" w:rsidRPr="008E4D99" w:rsidRDefault="0038465F" w:rsidP="008E4D99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8E4D99">
        <w:rPr>
          <w:lang w:bidi="en-GB" w:val="en-GB"/>
        </w:rPr>
        <w:t xml:space="preserve">1 pretubed oxygen outlet,</w:t>
      </w:r>
    </w:p>
    <w:p xmlns:w="http://schemas.openxmlformats.org/wordprocessingml/2006/main" w:rsidR="00DF0A9E" w:rsidRPr="008E4D99" w:rsidRDefault="00DF0A9E" w:rsidP="008E4D99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8E4D99">
        <w:rPr>
          <w:lang w:bidi="en-GB" w:val="en-GB"/>
        </w:rPr>
        <w:t xml:space="preserve">1 pretubed medical air outlet,</w:t>
      </w:r>
    </w:p>
    <w:p xmlns:w="http://schemas.openxmlformats.org/wordprocessingml/2006/main" w:rsidR="00E97BD4" w:rsidRDefault="00103735" w:rsidP="008E4D99">
      <w:pPr>
        <w:pStyle w:val="Paragraphedeliste"/>
        <w:numPr>
          <w:ilvl w:val="0"/>
          <w:numId w:val="35"/>
        </w:numPr>
        <w:spacing w:after="0" w:line="240" w:lineRule="auto"/>
        <w:jc w:val="both"/>
        <w:rPr>
          <w:rFonts w:cstheme="minorHAnsi"/>
        </w:rPr>
      </w:pPr>
      <w:r w:rsidRPr="008E4D99">
        <w:rPr>
          <w:lang w:bidi="en-GB" w:val="en-GB"/>
        </w:rPr>
        <w:t xml:space="preserve">2 pretubed vacuum outlets.</w:t>
      </w:r>
    </w:p>
    <w:p xmlns:w="http://schemas.openxmlformats.org/wordprocessingml/2006/main" w:rsidR="001F4FE0" w:rsidRPr="001F4FE0" w:rsidRDefault="001F4FE0" w:rsidP="001F4FE0">
      <w:pPr>
        <w:spacing w:after="0" w:line="240" w:lineRule="auto"/>
        <w:jc w:val="both"/>
        <w:rPr>
          <w:rFonts w:cstheme="minorHAnsi"/>
        </w:rPr>
      </w:pPr>
    </w:p>
    <w:p xmlns:w="http://schemas.openxmlformats.org/wordprocessingml/2006/main" w:rsidR="001F4FE0" w:rsidRPr="006F453D" w:rsidRDefault="001F4FE0" w:rsidP="001F4FE0">
      <w:pPr>
        <w:ind w:firstLine="284"/>
        <w:rPr>
          <w:rFonts w:cstheme="minorHAnsi"/>
          <w:b/>
          <w:color w:val="4F81BD" w:themeColor="accent1"/>
          <w:sz w:val="28"/>
          <w:szCs w:val="28"/>
        </w:rPr>
      </w:pPr>
      <w:r w:rsidRPr="006F453D">
        <w:rPr>
          <w:b/>
          <w:color w:val="4F81BD" w:themeColor="accent1"/>
          <w:sz w:val="28"/>
          <w:lang w:bidi="en-GB" w:val="en-GB"/>
        </w:rPr>
        <w:t xml:space="preserve">Normative framework</w:t>
      </w:r>
    </w:p>
    <w:p xmlns:w="http://schemas.openxmlformats.org/wordprocessingml/2006/main" w:rsidR="001F4FE0" w:rsidRPr="00F92B71" w:rsidRDefault="001F4FE0" w:rsidP="001F4FE0">
      <w:pPr>
        <w:ind w:left="284"/>
        <w:rPr>
          <w:rFonts w:cstheme="minorHAnsi"/>
        </w:rPr>
      </w:pPr>
      <w:r w:rsidRPr="00F92B71">
        <w:rPr>
          <w:lang w:bidi="en-GB" w:val="en-GB"/>
        </w:rPr>
        <w:t xml:space="preserve">The unit is entirely made in a factory and will comply with the following standards, directive and recommendations:</w:t>
      </w:r>
    </w:p>
    <w:p xmlns:w="http://schemas.openxmlformats.org/wordprocessingml/2006/main" w:rsidR="001F4FE0" w:rsidRPr="00B015E1" w:rsidRDefault="001F4FE0" w:rsidP="001F4FE0">
      <w:pPr>
        <w:pStyle w:val="Paragraphedeliste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F92B71">
        <w:rPr>
          <w:lang w:bidi="en-GB" w:val="en-GB"/>
        </w:rPr>
        <w:t xml:space="preserve">CE marking in accordance with the medical regulations (2017/745 EU),</w:t>
      </w:r>
    </w:p>
    <w:p xmlns:w="http://schemas.openxmlformats.org/wordprocessingml/2006/main" w:rsidR="001F4FE0" w:rsidRPr="00B015E1" w:rsidRDefault="001F4FE0" w:rsidP="001F4FE0">
      <w:pPr>
        <w:pStyle w:val="Paragraphedeliste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B015E1">
        <w:rPr>
          <w:lang w:bidi="en-GB" w:val="en-GB"/>
        </w:rPr>
        <w:t xml:space="preserve">EN ISO 11197: Technical units for medical use,</w:t>
      </w:r>
    </w:p>
    <w:p xmlns:w="http://schemas.openxmlformats.org/wordprocessingml/2006/main" w:rsidR="001F4FE0" w:rsidRPr="00F92B71" w:rsidRDefault="001F4FE0" w:rsidP="001F4FE0">
      <w:pPr>
        <w:pStyle w:val="Paragraphedeliste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F92B71">
        <w:rPr>
          <w:lang w:bidi="en-GB" w:val="en-GB"/>
        </w:rPr>
        <w:t xml:space="preserve">EN ISO 7396-1: Medical gas distribution system - Part 1,</w:t>
      </w:r>
    </w:p>
    <w:p xmlns:w="http://schemas.openxmlformats.org/wordprocessingml/2006/main" w:rsidR="001F4FE0" w:rsidRPr="00F92B71" w:rsidRDefault="001F4FE0" w:rsidP="001F4FE0">
      <w:pPr>
        <w:pStyle w:val="Paragraphedeliste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F92B71">
        <w:rPr>
          <w:lang w:bidi="en-GB" w:val="en-GB"/>
        </w:rPr>
        <w:t xml:space="preserve">AFE recommendations on lighting healthcare establishments.</w:t>
      </w:r>
    </w:p>
    <w:p xmlns:w="http://schemas.openxmlformats.org/wordprocessingml/2006/main" w:rsidR="001F4FE0" w:rsidRPr="00F92B71" w:rsidRDefault="001F4FE0" w:rsidP="001F4FE0">
      <w:pPr>
        <w:ind w:firstLine="284"/>
        <w:rPr>
          <w:rFonts w:cstheme="minorHAnsi"/>
        </w:rPr>
      </w:pPr>
    </w:p>
    <w:p xmlns:w="http://schemas.openxmlformats.org/wordprocessingml/2006/main" w:rsidR="001F4FE0" w:rsidRPr="00F92B71" w:rsidRDefault="001F4FE0" w:rsidP="001F4FE0">
      <w:pPr>
        <w:ind w:firstLine="284"/>
        <w:rPr>
          <w:rFonts w:cstheme="minorHAnsi"/>
        </w:rPr>
      </w:pPr>
      <w:r>
        <w:rPr>
          <w:lang w:bidi="en-GB" w:val="en-GB"/>
        </w:rPr>
        <w:t xml:space="preserve">The manufacturer undertakes to:</w:t>
      </w:r>
    </w:p>
    <w:p xmlns:w="http://schemas.openxmlformats.org/wordprocessingml/2006/main" w:rsidR="001F4FE0" w:rsidRPr="00F92B71" w:rsidRDefault="001F4FE0" w:rsidP="001F4FE0">
      <w:pPr>
        <w:pStyle w:val="Paragraphedeliste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F92B71">
        <w:rPr>
          <w:lang w:bidi="en-GB" w:val="en-GB"/>
        </w:rPr>
        <w:t xml:space="preserve">Provide the tubing test report according to EN ISO 11197 and EN ISO 7396-1,</w:t>
      </w:r>
    </w:p>
    <w:p xmlns:w="http://schemas.openxmlformats.org/wordprocessingml/2006/main" w:rsidR="001F4FE0" w:rsidRPr="00F92B71" w:rsidRDefault="001F4FE0" w:rsidP="001F4FE0">
      <w:pPr>
        <w:pStyle w:val="Paragraphedeliste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F92B71">
        <w:rPr>
          <w:lang w:bidi="en-GB" w:val="en-GB"/>
        </w:rPr>
        <w:t xml:space="preserve">Provide the electrical safety test report according to EN ISO 11197 and EN 60601-1,</w:t>
      </w:r>
    </w:p>
    <w:p xmlns:w="http://schemas.openxmlformats.org/wordprocessingml/2006/main" w:rsidR="001F4FE0" w:rsidRPr="00F92B71" w:rsidRDefault="001F4FE0" w:rsidP="001F4FE0">
      <w:pPr>
        <w:pStyle w:val="Paragraphedeliste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F92B71">
        <w:rPr>
          <w:lang w:bidi="en-GB" w:val="en-GB"/>
        </w:rPr>
        <w:t xml:space="preserve">Provide proof that the electromagnetic compatibility requirements have been met,</w:t>
      </w:r>
    </w:p>
    <w:p xmlns:w="http://schemas.openxmlformats.org/wordprocessingml/2006/main" w:rsidR="001F4FE0" w:rsidRPr="00F92B71" w:rsidRDefault="001F4FE0" w:rsidP="001F4FE0">
      <w:pPr>
        <w:pStyle w:val="Paragraphedeliste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F92B71">
        <w:rPr>
          <w:lang w:bidi="en-GB" w:val="en-GB"/>
        </w:rPr>
        <w:t xml:space="preserve">Provide the valid Medical Device CE certificate issued by a European notified body,</w:t>
      </w:r>
    </w:p>
    <w:p xmlns:w="http://schemas.openxmlformats.org/wordprocessingml/2006/main" w:rsidR="001F4FE0" w:rsidRPr="00F92B71" w:rsidRDefault="001F4FE0" w:rsidP="001F4FE0">
      <w:pPr>
        <w:pStyle w:val="Paragraphedeliste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F92B71">
        <w:rPr>
          <w:lang w:bidi="en-GB" w:val="en-GB"/>
        </w:rPr>
        <w:t xml:space="preserve">Provide a CE compliance declaration indicating the device class as well as the name and address of the notified body that has approved the medical device technical file (EN ISO 11197 requirement).</w:t>
      </w:r>
    </w:p>
    <w:p xmlns:w="http://schemas.openxmlformats.org/wordprocessingml/2006/main" w:rsidR="001F4FE0" w:rsidRPr="00F92B71" w:rsidRDefault="001F4FE0" w:rsidP="001F4FE0">
      <w:pPr>
        <w:pStyle w:val="Paragraphedeliste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F92B71">
        <w:rPr>
          <w:lang w:bidi="en-GB" w:val="en-GB"/>
        </w:rPr>
        <w:t xml:space="preserve">Provide the ISO 13485 certificates,</w:t>
      </w:r>
    </w:p>
    <w:p xmlns:w="http://schemas.openxmlformats.org/wordprocessingml/2006/main" w:rsidR="001F4FE0" w:rsidRPr="00F92B71" w:rsidRDefault="001F4FE0" w:rsidP="001F4FE0">
      <w:pPr>
        <w:pStyle w:val="Paragraphedeliste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F92B71">
        <w:rPr>
          <w:lang w:bidi="en-GB" w:val="en-GB"/>
        </w:rPr>
        <w:t xml:space="preserve">On request, provide the optional lighting studies for ambience, reading and care lighting in the context of installing equipment (if necessary, a test will be performed on the control room).</w:t>
      </w:r>
    </w:p>
    <w:p xmlns:w="http://schemas.openxmlformats.org/wordprocessingml/2006/main" w:rsidR="001F4FE0" w:rsidRPr="00F92B71" w:rsidRDefault="001F4FE0" w:rsidP="001F4FE0">
      <w:pPr>
        <w:ind w:firstLine="284"/>
        <w:rPr>
          <w:rFonts w:cstheme="minorHAnsi"/>
        </w:rPr>
      </w:pPr>
    </w:p>
    <w:p xmlns:w="http://schemas.openxmlformats.org/wordprocessingml/2006/main" w:rsidR="00BF1822" w:rsidRPr="00AD1B6B" w:rsidRDefault="001F4FE0" w:rsidP="001F4FE0">
      <w:pPr>
        <w:spacing w:after="0" w:line="240" w:lineRule="auto"/>
        <w:jc w:val="both"/>
        <w:rPr>
          <w:rFonts w:cstheme="minorHAnsi"/>
        </w:rPr>
      </w:pPr>
      <w:r w:rsidRPr="00F92B71">
        <w:rPr>
          <w:lang w:bidi="en-GB" w:val="en-GB"/>
        </w:rPr>
        <w:t xml:space="preserve">The equipment will be delivered with the instruction booklet detailing the assembly, installation and maintenance operations (EN ISO 11197 requirement).</w:t>
      </w:r>
    </w:p>
    <w:sectPr xmlns:w="http://schemas.openxmlformats.org/wordprocessingml/2006/main" w:rsidR="00BF1822" w:rsidRPr="00AD1B6B" w:rsidSect="00971300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6D0" w:rsidRDefault="007876D0" w:rsidP="00D74934">
      <w:pPr>
        <w:spacing w:after="0" w:line="240" w:lineRule="auto"/>
      </w:pPr>
      <w:r>
        <w:separator/>
      </w:r>
    </w:p>
  </w:endnote>
  <w:endnote w:type="continuationSeparator" w:id="0">
    <w:p w:rsidR="007876D0" w:rsidRDefault="007876D0" w:rsidP="00D74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7876D0" w:rsidRPr="00B028E8" w:rsidRDefault="006A6DFA" w:rsidP="00AC141A">
    <w:pPr>
      <w:pStyle w:val="Pieddepage"/>
      <w:pBdr>
        <w:top w:val="thinThickSmallGap" w:sz="24" w:space="1" w:color="000000" w:themeColor="text1"/>
      </w:pBdr>
    </w:pPr>
    <w:r>
      <w:rPr>
        <w:lang w:bidi="en-GB" w:val="en-GB"/>
      </w:rPr>
      <w:t xml:space="preserve">REV 03-07.08.23</w:t>
    </w:r>
    <w:r w:rsidR="007876D0" w:rsidRPr="00BF3847">
      <w:rPr>
        <w:lang w:bidi="en-GB" w:val="en-GB"/>
      </w:rPr>
      <w:ptab w:relativeTo="margin" w:alignment="right" w:leader="none"/>
    </w:r>
    <w:r>
      <w:rPr>
        <w:lang w:bidi="en-GB" w:val="en-GB"/>
      </w:rPr>
      <w:t xml:space="preserve">Page </w:t>
    </w:r>
    <w:r w:rsidR="007876D0" w:rsidRPr="00BF3847">
      <w:rPr>
        <w:lang w:bidi="en-GB" w:val="en-GB"/>
      </w:rPr>
      <w:fldChar w:fldCharType="begin"/>
    </w:r>
    <w:r w:rsidR="007876D0" w:rsidRPr="00BF3847">
      <w:rPr>
        <w:lang w:bidi="en-GB" w:val="en-GB"/>
      </w:rPr>
      <w:instrText>PAGE   \* MERGEFORMAT</w:instrText>
    </w:r>
    <w:r w:rsidR="007876D0" w:rsidRPr="00BF3847">
      <w:rPr>
        <w:lang w:bidi="en-GB" w:val="en-GB"/>
      </w:rPr>
      <w:fldChar w:fldCharType="separate"/>
    </w:r>
    <w:r w:rsidR="001F4FE0" w:rsidRPr="001F4FE0">
      <w:rPr>
        <w:noProof/>
        <w:lang w:bidi="en-GB" w:val="en-GB"/>
      </w:rPr>
      <w:t>3</w:t>
    </w:r>
    <w:r w:rsidR="007876D0" w:rsidRPr="00BF3847">
      <w:rPr>
        <w:lang w:bidi="en-GB"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6D0" w:rsidRDefault="007876D0" w:rsidP="00D74934">
      <w:pPr>
        <w:spacing w:after="0" w:line="240" w:lineRule="auto"/>
      </w:pPr>
      <w:r>
        <w:separator/>
      </w:r>
    </w:p>
  </w:footnote>
  <w:footnote w:type="continuationSeparator" w:id="0">
    <w:p w:rsidR="007876D0" w:rsidRDefault="007876D0" w:rsidP="00D74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7876D0" w:rsidRDefault="00960169">
    <w:pPr>
      <w:pStyle w:val="En-tte"/>
    </w:pPr>
    <w:r>
      <w:rPr>
        <w:noProof/>
        <w:lang w:bidi="en-GB" w:val="en-GB"/>
      </w:rPr>
      <w:drawing>
        <wp:inline distT="0" distB="0" distL="0" distR="0">
          <wp:extent cx="1800000" cy="308499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LV-FOND-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08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:abstractNumId="0" w15:restartNumberingAfterBreak="0">
    <w:nsid w:val="00F02E33"/>
    <w:multiLevelType w:val="hybridMultilevel"/>
    <w:tmpl w:val="1F38E858"/>
    <w:lvl w:ilvl="0" w:tplc="53B0D8E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A1716F"/>
    <w:multiLevelType w:val="hybridMultilevel"/>
    <w:tmpl w:val="CF0C9CBC"/>
    <w:lvl w:ilvl="0" w:tplc="09404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03F35"/>
    <w:multiLevelType w:val="hybridMultilevel"/>
    <w:tmpl w:val="97E6B9E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E020CC1"/>
    <w:multiLevelType w:val="hybridMultilevel"/>
    <w:tmpl w:val="D2FC8F5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CE551B"/>
    <w:multiLevelType w:val="hybridMultilevel"/>
    <w:tmpl w:val="F8CC2C0C"/>
    <w:lvl w:ilvl="0" w:tplc="040C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 w15:restartNumberingAfterBreak="0">
    <w:nsid w:val="13112064"/>
    <w:multiLevelType w:val="hybridMultilevel"/>
    <w:tmpl w:val="BFCC845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BF774E"/>
    <w:multiLevelType w:val="hybridMultilevel"/>
    <w:tmpl w:val="984AB2E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7C2145D"/>
    <w:multiLevelType w:val="hybridMultilevel"/>
    <w:tmpl w:val="C1460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D1D35"/>
    <w:multiLevelType w:val="hybridMultilevel"/>
    <w:tmpl w:val="431E44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F60F8E"/>
    <w:multiLevelType w:val="hybridMultilevel"/>
    <w:tmpl w:val="B6D0C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3E2E"/>
    <w:multiLevelType w:val="hybridMultilevel"/>
    <w:tmpl w:val="3D6A6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B2491"/>
    <w:multiLevelType w:val="hybridMultilevel"/>
    <w:tmpl w:val="8C369E86"/>
    <w:lvl w:ilvl="0" w:tplc="53B0D8EC">
      <w:numFmt w:val="bullet"/>
      <w:lvlText w:val="-"/>
      <w:lvlJc w:val="left"/>
      <w:pPr>
        <w:ind w:left="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9531CD4"/>
    <w:multiLevelType w:val="hybridMultilevel"/>
    <w:tmpl w:val="7194BA24"/>
    <w:lvl w:ilvl="0" w:tplc="040C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2BF17C6D"/>
    <w:multiLevelType w:val="hybridMultilevel"/>
    <w:tmpl w:val="4566EBA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CA7C3B"/>
    <w:multiLevelType w:val="hybridMultilevel"/>
    <w:tmpl w:val="83003644"/>
    <w:lvl w:ilvl="0" w:tplc="53B0D8EC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ED97809"/>
    <w:multiLevelType w:val="hybridMultilevel"/>
    <w:tmpl w:val="9982A34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753E01"/>
    <w:multiLevelType w:val="hybridMultilevel"/>
    <w:tmpl w:val="BB40407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150040F"/>
    <w:multiLevelType w:val="hybridMultilevel"/>
    <w:tmpl w:val="E598B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335B2"/>
    <w:multiLevelType w:val="hybridMultilevel"/>
    <w:tmpl w:val="65D40C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E91D36"/>
    <w:multiLevelType w:val="hybridMultilevel"/>
    <w:tmpl w:val="9D7C2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15CD8"/>
    <w:multiLevelType w:val="hybridMultilevel"/>
    <w:tmpl w:val="4C0CEFF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C25209F"/>
    <w:multiLevelType w:val="hybridMultilevel"/>
    <w:tmpl w:val="480C479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EA7421E"/>
    <w:multiLevelType w:val="hybridMultilevel"/>
    <w:tmpl w:val="8656F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CE1AAE"/>
    <w:multiLevelType w:val="hybridMultilevel"/>
    <w:tmpl w:val="93F0C46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59A6F7D"/>
    <w:multiLevelType w:val="hybridMultilevel"/>
    <w:tmpl w:val="BE7EA12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64212A7"/>
    <w:multiLevelType w:val="hybridMultilevel"/>
    <w:tmpl w:val="7FD0B7E2"/>
    <w:lvl w:ilvl="0" w:tplc="040C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26" w15:restartNumberingAfterBreak="0">
    <w:nsid w:val="4B734969"/>
    <w:multiLevelType w:val="hybridMultilevel"/>
    <w:tmpl w:val="2252EA20"/>
    <w:lvl w:ilvl="0" w:tplc="040C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27" w15:restartNumberingAfterBreak="0">
    <w:nsid w:val="4C48328F"/>
    <w:multiLevelType w:val="hybridMultilevel"/>
    <w:tmpl w:val="952C38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F5F3CDC"/>
    <w:multiLevelType w:val="hybridMultilevel"/>
    <w:tmpl w:val="E2DEFD9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94A35E4"/>
    <w:multiLevelType w:val="hybridMultilevel"/>
    <w:tmpl w:val="4DCCF96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A1813A7"/>
    <w:multiLevelType w:val="hybridMultilevel"/>
    <w:tmpl w:val="5010DC08"/>
    <w:lvl w:ilvl="0" w:tplc="D9CAA5B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E2C49"/>
    <w:multiLevelType w:val="hybridMultilevel"/>
    <w:tmpl w:val="6B3EBD16"/>
    <w:lvl w:ilvl="0" w:tplc="53B0D8EC">
      <w:numFmt w:val="bullet"/>
      <w:lvlText w:val="-"/>
      <w:lvlJc w:val="left"/>
      <w:pPr>
        <w:ind w:left="1571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58D0E90"/>
    <w:multiLevelType w:val="hybridMultilevel"/>
    <w:tmpl w:val="A8CC3A0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C6352F8"/>
    <w:multiLevelType w:val="hybridMultilevel"/>
    <w:tmpl w:val="8FDC83D0"/>
    <w:lvl w:ilvl="0" w:tplc="040C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4" w15:restartNumberingAfterBreak="0">
    <w:nsid w:val="71080B34"/>
    <w:multiLevelType w:val="hybridMultilevel"/>
    <w:tmpl w:val="0FAC84AE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 w15:restartNumberingAfterBreak="0">
    <w:nsid w:val="71AE7C31"/>
    <w:multiLevelType w:val="hybridMultilevel"/>
    <w:tmpl w:val="52A6F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7694B"/>
    <w:multiLevelType w:val="hybridMultilevel"/>
    <w:tmpl w:val="52C01D2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5DA6F65"/>
    <w:multiLevelType w:val="hybridMultilevel"/>
    <w:tmpl w:val="74F450C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E513D09"/>
    <w:multiLevelType w:val="hybridMultilevel"/>
    <w:tmpl w:val="8A068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22"/>
  </w:num>
  <w:num w:numId="5">
    <w:abstractNumId w:val="38"/>
  </w:num>
  <w:num w:numId="6">
    <w:abstractNumId w:val="30"/>
  </w:num>
  <w:num w:numId="7">
    <w:abstractNumId w:val="1"/>
  </w:num>
  <w:num w:numId="8">
    <w:abstractNumId w:val="8"/>
  </w:num>
  <w:num w:numId="9">
    <w:abstractNumId w:val="25"/>
  </w:num>
  <w:num w:numId="10">
    <w:abstractNumId w:val="26"/>
  </w:num>
  <w:num w:numId="11">
    <w:abstractNumId w:val="19"/>
  </w:num>
  <w:num w:numId="12">
    <w:abstractNumId w:val="11"/>
  </w:num>
  <w:num w:numId="13">
    <w:abstractNumId w:val="17"/>
  </w:num>
  <w:num w:numId="14">
    <w:abstractNumId w:val="27"/>
  </w:num>
  <w:num w:numId="15">
    <w:abstractNumId w:val="2"/>
  </w:num>
  <w:num w:numId="16">
    <w:abstractNumId w:val="4"/>
  </w:num>
  <w:num w:numId="17">
    <w:abstractNumId w:val="6"/>
  </w:num>
  <w:num w:numId="18">
    <w:abstractNumId w:val="0"/>
  </w:num>
  <w:num w:numId="19">
    <w:abstractNumId w:val="31"/>
  </w:num>
  <w:num w:numId="20">
    <w:abstractNumId w:val="14"/>
  </w:num>
  <w:num w:numId="21">
    <w:abstractNumId w:val="23"/>
  </w:num>
  <w:num w:numId="22">
    <w:abstractNumId w:val="34"/>
  </w:num>
  <w:num w:numId="23">
    <w:abstractNumId w:val="29"/>
  </w:num>
  <w:num w:numId="24">
    <w:abstractNumId w:val="16"/>
  </w:num>
  <w:num w:numId="25">
    <w:abstractNumId w:val="32"/>
  </w:num>
  <w:num w:numId="26">
    <w:abstractNumId w:val="5"/>
  </w:num>
  <w:num w:numId="27">
    <w:abstractNumId w:val="18"/>
  </w:num>
  <w:num w:numId="28">
    <w:abstractNumId w:val="13"/>
  </w:num>
  <w:num w:numId="29">
    <w:abstractNumId w:val="35"/>
  </w:num>
  <w:num w:numId="30">
    <w:abstractNumId w:val="9"/>
  </w:num>
  <w:num w:numId="31">
    <w:abstractNumId w:val="36"/>
  </w:num>
  <w:num w:numId="32">
    <w:abstractNumId w:val="33"/>
  </w:num>
  <w:num w:numId="33">
    <w:abstractNumId w:val="28"/>
  </w:num>
  <w:num w:numId="34">
    <w:abstractNumId w:val="24"/>
  </w:num>
  <w:num w:numId="35">
    <w:abstractNumId w:val="37"/>
  </w:num>
  <w:num w:numId="36">
    <w:abstractNumId w:val="21"/>
  </w:num>
  <w:num w:numId="37">
    <w:abstractNumId w:val="15"/>
  </w:num>
  <w:num w:numId="38">
    <w:abstractNumId w:val="13"/>
  </w:num>
  <w:num w:numId="39">
    <w:abstractNumId w:val="3"/>
  </w:num>
  <w:num w:numId="40">
    <w:abstractNumId w:val="20"/>
  </w:num>
</w:numbering>
</file>

<file path=word/settings.xml><?xml version="1.0" encoding="utf-8"?>
<w:setting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mc:Ignorable="w14 w15 w16se">
  <w:zoom w:percent="15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70"/>
    <w:rsid w:val="00001817"/>
    <w:rsid w:val="00013774"/>
    <w:rsid w:val="000519CD"/>
    <w:rsid w:val="00056D4F"/>
    <w:rsid w:val="00093C5A"/>
    <w:rsid w:val="00094870"/>
    <w:rsid w:val="000F0AFA"/>
    <w:rsid w:val="000F635D"/>
    <w:rsid w:val="0010094B"/>
    <w:rsid w:val="00103735"/>
    <w:rsid w:val="00123EAE"/>
    <w:rsid w:val="00170B7D"/>
    <w:rsid w:val="001F2786"/>
    <w:rsid w:val="001F4FE0"/>
    <w:rsid w:val="00207D05"/>
    <w:rsid w:val="00222A65"/>
    <w:rsid w:val="00226532"/>
    <w:rsid w:val="00252E56"/>
    <w:rsid w:val="00253DAC"/>
    <w:rsid w:val="00276385"/>
    <w:rsid w:val="00292692"/>
    <w:rsid w:val="002A1DFD"/>
    <w:rsid w:val="002C2DEC"/>
    <w:rsid w:val="002D0F40"/>
    <w:rsid w:val="003111E8"/>
    <w:rsid w:val="0033597C"/>
    <w:rsid w:val="003650DB"/>
    <w:rsid w:val="00373521"/>
    <w:rsid w:val="0037422C"/>
    <w:rsid w:val="0038465F"/>
    <w:rsid w:val="00385F31"/>
    <w:rsid w:val="00394E72"/>
    <w:rsid w:val="003A076B"/>
    <w:rsid w:val="003B05E7"/>
    <w:rsid w:val="003E722A"/>
    <w:rsid w:val="003F3553"/>
    <w:rsid w:val="00407BFC"/>
    <w:rsid w:val="00465BE1"/>
    <w:rsid w:val="00466ED7"/>
    <w:rsid w:val="004672C1"/>
    <w:rsid w:val="004B4F5C"/>
    <w:rsid w:val="004D244B"/>
    <w:rsid w:val="004F100C"/>
    <w:rsid w:val="004F6900"/>
    <w:rsid w:val="00512F9B"/>
    <w:rsid w:val="005429A2"/>
    <w:rsid w:val="00543DF6"/>
    <w:rsid w:val="00545A3A"/>
    <w:rsid w:val="0054686D"/>
    <w:rsid w:val="005903D4"/>
    <w:rsid w:val="005B22F6"/>
    <w:rsid w:val="005B5ADB"/>
    <w:rsid w:val="005C4DCC"/>
    <w:rsid w:val="005E59D9"/>
    <w:rsid w:val="006166FC"/>
    <w:rsid w:val="006603F7"/>
    <w:rsid w:val="00675745"/>
    <w:rsid w:val="006A2794"/>
    <w:rsid w:val="006A6DFA"/>
    <w:rsid w:val="006F453D"/>
    <w:rsid w:val="0078430B"/>
    <w:rsid w:val="007876D0"/>
    <w:rsid w:val="007D0585"/>
    <w:rsid w:val="007D63B5"/>
    <w:rsid w:val="00801C08"/>
    <w:rsid w:val="008357ED"/>
    <w:rsid w:val="008639B6"/>
    <w:rsid w:val="008640F4"/>
    <w:rsid w:val="0087621B"/>
    <w:rsid w:val="008B7298"/>
    <w:rsid w:val="008E4D99"/>
    <w:rsid w:val="008F34E5"/>
    <w:rsid w:val="008F6C1F"/>
    <w:rsid w:val="00900B1E"/>
    <w:rsid w:val="00933B25"/>
    <w:rsid w:val="00960169"/>
    <w:rsid w:val="00971300"/>
    <w:rsid w:val="009A46A2"/>
    <w:rsid w:val="009D4AC8"/>
    <w:rsid w:val="00A116AC"/>
    <w:rsid w:val="00A1321D"/>
    <w:rsid w:val="00A6611D"/>
    <w:rsid w:val="00A83DE1"/>
    <w:rsid w:val="00AA3C30"/>
    <w:rsid w:val="00AB29C6"/>
    <w:rsid w:val="00AC141A"/>
    <w:rsid w:val="00AC5D1F"/>
    <w:rsid w:val="00AC676D"/>
    <w:rsid w:val="00AD1B6B"/>
    <w:rsid w:val="00AD5D01"/>
    <w:rsid w:val="00B01182"/>
    <w:rsid w:val="00B028E8"/>
    <w:rsid w:val="00B25E6D"/>
    <w:rsid w:val="00B3695E"/>
    <w:rsid w:val="00B82740"/>
    <w:rsid w:val="00B82AF2"/>
    <w:rsid w:val="00B94976"/>
    <w:rsid w:val="00BD1D3E"/>
    <w:rsid w:val="00BE6B2B"/>
    <w:rsid w:val="00BF1822"/>
    <w:rsid w:val="00C24F0C"/>
    <w:rsid w:val="00C37F5C"/>
    <w:rsid w:val="00CB36DC"/>
    <w:rsid w:val="00CD42AD"/>
    <w:rsid w:val="00D70C68"/>
    <w:rsid w:val="00D74768"/>
    <w:rsid w:val="00D74934"/>
    <w:rsid w:val="00DB60A5"/>
    <w:rsid w:val="00DF0390"/>
    <w:rsid w:val="00DF0A9E"/>
    <w:rsid w:val="00DF2038"/>
    <w:rsid w:val="00E5280D"/>
    <w:rsid w:val="00E548C4"/>
    <w:rsid w:val="00E67DA8"/>
    <w:rsid w:val="00E706AB"/>
    <w:rsid w:val="00E956E2"/>
    <w:rsid w:val="00E97BD4"/>
    <w:rsid w:val="00EB5A36"/>
    <w:rsid w:val="00EE5D3D"/>
    <w:rsid w:val="00EF18CC"/>
    <w:rsid w:val="00F10301"/>
    <w:rsid w:val="00F3109A"/>
    <w:rsid w:val="00F55AC6"/>
    <w:rsid w:val="00FE6EB4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939FD71"/>
  <w15:docId w15:val="{C5EBA69E-0347-4B06-8FBD-E260904C4A76}"/>
  <w:updateFields w:val="true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4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686D"/>
    <w:pPr>
      <w:keepNext/>
      <w:keepLines/>
      <w:spacing w:before="200" w:after="0"/>
      <w:outlineLvl w:val="1"/>
    </w:pPr>
    <w:rPr>
      <w:rFonts w:eastAsiaTheme="majorEastAsia" w:cstheme="minorHAns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4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D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934"/>
  </w:style>
  <w:style w:type="paragraph" w:styleId="Pieddepage">
    <w:name w:val="footer"/>
    <w:basedOn w:val="Normal"/>
    <w:link w:val="PieddepageCar"/>
    <w:uiPriority w:val="99"/>
    <w:unhideWhenUsed/>
    <w:rsid w:val="00D74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934"/>
  </w:style>
  <w:style w:type="paragraph" w:styleId="Textedebulles">
    <w:name w:val="Balloon Text"/>
    <w:basedOn w:val="Normal"/>
    <w:link w:val="TextedebullesCar"/>
    <w:uiPriority w:val="99"/>
    <w:semiHidden/>
    <w:unhideWhenUsed/>
    <w:rsid w:val="00D74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93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54686D"/>
    <w:rPr>
      <w:rFonts w:eastAsiaTheme="majorEastAsia" w:cstheme="minorHAns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BF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

</file>

<file path=word/_rels/header1.xml.rels><?xml version="1.0" encoding="UTF-8"?>
<Relationships xmlns="http://schemas.openxmlformats.org/package/2006/relationships"><Relationship Id="rId1" Type="http://schemas.openxmlformats.org/officeDocument/2006/relationships/image" Target="media/image3.jpg" /></Relationships>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TRATO-TLV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Olivier CABY</cp:lastModifiedBy>
  <cp:revision>2</cp:revision>
  <cp:lastPrinted>2015-05-05T12:59:00Z</cp:lastPrinted>
  <dcterms:created xsi:type="dcterms:W3CDTF">2023-08-07T09:42:00Z</dcterms:created>
  <dcterms:modified xsi:type="dcterms:W3CDTF">2023-08-07T09:42:00Z</dcterms:modified>
</cp:coreProperties>
</file>